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F7" w:rsidRPr="00FB43F7" w:rsidRDefault="00FB43F7">
      <w:pPr>
        <w:rPr>
          <w:lang w:val="es-ES"/>
        </w:rPr>
      </w:pPr>
      <w:r w:rsidRPr="00FB43F7">
        <w:rPr>
          <w:lang w:val="es-ES"/>
        </w:rPr>
        <w:t>Seleccionar la subregión correspondiente:</w:t>
      </w:r>
      <w:r>
        <w:rPr>
          <w:lang w:val="es-ES"/>
        </w:rPr>
        <w:t xml:space="preserve"> </w:t>
      </w:r>
    </w:p>
    <w:p w:rsidR="00FB43F7" w:rsidRDefault="00FB43F7">
      <w:pPr>
        <w:rPr>
          <w:lang w:val="es-ES"/>
        </w:rPr>
      </w:pPr>
    </w:p>
    <w:p w:rsidR="00C561B2" w:rsidRDefault="00FB43F7">
      <w:pPr>
        <w:rPr>
          <w:lang w:val="es-ES"/>
        </w:rPr>
      </w:pPr>
      <w:r w:rsidRPr="0046058B">
        <w:rPr>
          <w:b/>
          <w:lang w:val="es-ES"/>
        </w:rPr>
        <w:t>Título o nombre de la experiencia:</w:t>
      </w:r>
      <w:r w:rsidRPr="00FB43F7">
        <w:rPr>
          <w:lang w:val="es-ES"/>
        </w:rPr>
        <w:t xml:space="preserve"> Uso Agroecológico Optimizado de Infraestructuras Protectoras de Medios de Vida, ante Catástrofes Climáticas</w:t>
      </w:r>
    </w:p>
    <w:p w:rsidR="00FB43F7" w:rsidRDefault="00FB43F7">
      <w:pPr>
        <w:rPr>
          <w:lang w:val="es-ES"/>
        </w:rPr>
      </w:pPr>
      <w:r w:rsidRPr="0043461F">
        <w:rPr>
          <w:b/>
          <w:lang w:val="es-ES"/>
        </w:rPr>
        <w:t>Zona geográfica de intervención (área donde se desarrolla la experiencia):</w:t>
      </w:r>
      <w:r>
        <w:rPr>
          <w:lang w:val="es-ES"/>
        </w:rPr>
        <w:t xml:space="preserve"> </w:t>
      </w:r>
      <w:r w:rsidRPr="00FB43F7">
        <w:rPr>
          <w:lang w:val="es-ES"/>
        </w:rPr>
        <w:t xml:space="preserve">Dos comunidades </w:t>
      </w:r>
      <w:proofErr w:type="spellStart"/>
      <w:r w:rsidRPr="00FB43F7">
        <w:rPr>
          <w:lang w:val="es-ES"/>
        </w:rPr>
        <w:t>indigeno</w:t>
      </w:r>
      <w:proofErr w:type="spellEnd"/>
      <w:r w:rsidRPr="00FB43F7">
        <w:rPr>
          <w:lang w:val="es-ES"/>
        </w:rPr>
        <w:t xml:space="preserve">/campesinas: </w:t>
      </w:r>
      <w:proofErr w:type="spellStart"/>
      <w:r w:rsidRPr="00FB43F7">
        <w:rPr>
          <w:lang w:val="es-ES"/>
        </w:rPr>
        <w:t>Mollepongo</w:t>
      </w:r>
      <w:proofErr w:type="spellEnd"/>
      <w:r w:rsidRPr="00FB43F7">
        <w:rPr>
          <w:lang w:val="es-ES"/>
        </w:rPr>
        <w:t xml:space="preserve"> y </w:t>
      </w:r>
      <w:proofErr w:type="spellStart"/>
      <w:r w:rsidRPr="00FB43F7">
        <w:rPr>
          <w:lang w:val="es-ES"/>
        </w:rPr>
        <w:t>Jampatucayma</w:t>
      </w:r>
      <w:proofErr w:type="spellEnd"/>
      <w:r w:rsidRPr="00FB43F7">
        <w:rPr>
          <w:lang w:val="es-ES"/>
        </w:rPr>
        <w:t xml:space="preserve">, en sub centrales </w:t>
      </w:r>
      <w:proofErr w:type="spellStart"/>
      <w:r w:rsidRPr="00FB43F7">
        <w:rPr>
          <w:lang w:val="es-ES"/>
        </w:rPr>
        <w:t>Vilapampa</w:t>
      </w:r>
      <w:proofErr w:type="spellEnd"/>
      <w:r w:rsidRPr="00FB43F7">
        <w:rPr>
          <w:lang w:val="es-ES"/>
        </w:rPr>
        <w:t xml:space="preserve"> y </w:t>
      </w:r>
      <w:proofErr w:type="spellStart"/>
      <w:r w:rsidRPr="00FB43F7">
        <w:rPr>
          <w:lang w:val="es-ES"/>
        </w:rPr>
        <w:t>Llaytani</w:t>
      </w:r>
      <w:proofErr w:type="spellEnd"/>
      <w:r w:rsidRPr="00FB43F7">
        <w:rPr>
          <w:lang w:val="es-ES"/>
        </w:rPr>
        <w:t xml:space="preserve">, respectivamente; ambas en la Provincia </w:t>
      </w:r>
      <w:proofErr w:type="spellStart"/>
      <w:r w:rsidRPr="00FB43F7">
        <w:rPr>
          <w:lang w:val="es-ES"/>
        </w:rPr>
        <w:t>Bolivar</w:t>
      </w:r>
      <w:proofErr w:type="spellEnd"/>
      <w:r w:rsidRPr="00FB43F7">
        <w:rPr>
          <w:lang w:val="es-ES"/>
        </w:rPr>
        <w:t xml:space="preserve"> del Departamento de Cochabamba</w:t>
      </w:r>
      <w:r w:rsidR="00F97D1C">
        <w:rPr>
          <w:lang w:val="es-ES"/>
        </w:rPr>
        <w:t>, Bolivia</w:t>
      </w:r>
      <w:r>
        <w:rPr>
          <w:lang w:val="es-ES"/>
        </w:rPr>
        <w:t>.</w:t>
      </w:r>
    </w:p>
    <w:p w:rsidR="00FB43F7" w:rsidRDefault="00FB43F7">
      <w:pPr>
        <w:rPr>
          <w:lang w:val="en-US"/>
        </w:rPr>
      </w:pPr>
      <w:proofErr w:type="spellStart"/>
      <w:r w:rsidRPr="0043461F">
        <w:rPr>
          <w:b/>
          <w:lang w:val="en-US"/>
        </w:rPr>
        <w:t>Nombre</w:t>
      </w:r>
      <w:proofErr w:type="spellEnd"/>
      <w:r w:rsidRPr="0043461F">
        <w:rPr>
          <w:b/>
          <w:lang w:val="en-US"/>
        </w:rPr>
        <w:t xml:space="preserve"> de </w:t>
      </w:r>
      <w:proofErr w:type="spellStart"/>
      <w:r w:rsidRPr="0043461F">
        <w:rPr>
          <w:b/>
          <w:lang w:val="en-US"/>
        </w:rPr>
        <w:t>proyecto</w:t>
      </w:r>
      <w:proofErr w:type="spellEnd"/>
      <w:r w:rsidRPr="0043461F">
        <w:rPr>
          <w:b/>
          <w:lang w:val="en-US"/>
        </w:rPr>
        <w:t xml:space="preserve">(s) DIPECHO: </w:t>
      </w:r>
      <w:r w:rsidRPr="00FB43F7">
        <w:rPr>
          <w:lang w:val="en-US"/>
        </w:rPr>
        <w:t>Disaster prevention and risk reduction in communities of the High Andean areas of Cochabamba and Oruro, Bolivia</w:t>
      </w:r>
    </w:p>
    <w:p w:rsidR="00FB43F7" w:rsidRDefault="00FB43F7">
      <w:pPr>
        <w:rPr>
          <w:lang w:val="es-ES"/>
        </w:rPr>
      </w:pPr>
      <w:r w:rsidRPr="0043461F">
        <w:rPr>
          <w:b/>
          <w:lang w:val="es-ES"/>
        </w:rPr>
        <w:t xml:space="preserve">Nombre de la persona: </w:t>
      </w:r>
      <w:r w:rsidRPr="0046058B">
        <w:rPr>
          <w:b/>
          <w:lang w:val="es-ES"/>
        </w:rPr>
        <w:t>Einstein Tejada</w:t>
      </w:r>
      <w:r w:rsidRPr="00FB43F7">
        <w:rPr>
          <w:lang w:val="es-ES"/>
        </w:rPr>
        <w:t>, Viviana Rodas, Miguel Estrada y Rosse Noda</w:t>
      </w:r>
    </w:p>
    <w:p w:rsidR="00FB43F7" w:rsidRDefault="00FB43F7">
      <w:pPr>
        <w:rPr>
          <w:lang w:val="es-ES"/>
        </w:rPr>
      </w:pPr>
      <w:r w:rsidRPr="0043461F">
        <w:rPr>
          <w:b/>
          <w:lang w:val="es-ES"/>
        </w:rPr>
        <w:t>Puesto:</w:t>
      </w:r>
      <w:r w:rsidRPr="00FB43F7">
        <w:rPr>
          <w:lang w:val="es-ES"/>
        </w:rPr>
        <w:t xml:space="preserve"> Coordinador Nacional Unidad de Emergencias y Rehabilitación</w:t>
      </w:r>
    </w:p>
    <w:p w:rsidR="00FB43F7" w:rsidRDefault="00FB43F7">
      <w:pPr>
        <w:rPr>
          <w:lang w:val="es-ES"/>
        </w:rPr>
      </w:pPr>
      <w:r w:rsidRPr="0043461F">
        <w:rPr>
          <w:b/>
          <w:lang w:val="es-ES"/>
        </w:rPr>
        <w:t>Institución o comunidad:</w:t>
      </w:r>
      <w:r w:rsidRPr="00FB43F7">
        <w:rPr>
          <w:lang w:val="es-ES"/>
        </w:rPr>
        <w:t xml:space="preserve"> Organización de las Naciones Unidas para la Alimentación y la Agricultura - FAO-Bolivia</w:t>
      </w:r>
    </w:p>
    <w:p w:rsidR="00FB43F7" w:rsidRPr="00B3190B" w:rsidRDefault="00FB43F7">
      <w:pPr>
        <w:rPr>
          <w:lang w:val="es-ES"/>
        </w:rPr>
      </w:pPr>
      <w:r w:rsidRPr="00983E58">
        <w:rPr>
          <w:b/>
          <w:lang w:val="es-ES"/>
        </w:rPr>
        <w:t>Teléfono</w:t>
      </w:r>
      <w:r w:rsidRPr="00B3190B">
        <w:rPr>
          <w:lang w:val="es-ES"/>
        </w:rPr>
        <w:t>: 591-77712611 / 591- 2 - 2114455 (</w:t>
      </w:r>
      <w:proofErr w:type="spellStart"/>
      <w:r w:rsidRPr="00B3190B">
        <w:rPr>
          <w:lang w:val="es-ES"/>
        </w:rPr>
        <w:t>int</w:t>
      </w:r>
      <w:proofErr w:type="spellEnd"/>
      <w:r w:rsidRPr="00B3190B">
        <w:rPr>
          <w:lang w:val="es-ES"/>
        </w:rPr>
        <w:t>. 152)</w:t>
      </w:r>
    </w:p>
    <w:p w:rsidR="00FB43F7" w:rsidRPr="00FB43F7" w:rsidRDefault="00FB43F7">
      <w:pPr>
        <w:rPr>
          <w:lang w:val="es-ES"/>
        </w:rPr>
      </w:pPr>
      <w:r w:rsidRPr="00FD2A42">
        <w:rPr>
          <w:b/>
          <w:lang w:val="es-ES"/>
        </w:rPr>
        <w:t>Eje(s) temático(s):</w:t>
      </w:r>
      <w:r w:rsidRPr="00FB43F7">
        <w:rPr>
          <w:lang w:val="es-ES"/>
        </w:rPr>
        <w:t xml:space="preserve"> Medios de Vida</w:t>
      </w:r>
      <w:r w:rsidR="00FD2A42">
        <w:rPr>
          <w:lang w:val="es-ES"/>
        </w:rPr>
        <w:t>, Mejor respuesta a emergencias a nivel comunitario y Sistematización y comunicación.</w:t>
      </w:r>
    </w:p>
    <w:p w:rsidR="005C5CBE" w:rsidRPr="005C5CBE" w:rsidRDefault="00FB43F7" w:rsidP="005C5CBE">
      <w:pPr>
        <w:rPr>
          <w:b/>
          <w:lang w:val="es-ES"/>
        </w:rPr>
      </w:pPr>
      <w:r w:rsidRPr="005C5CBE">
        <w:rPr>
          <w:b/>
          <w:lang w:val="es-ES"/>
        </w:rPr>
        <w:t>Resumen de la experiencia:</w:t>
      </w:r>
      <w:r w:rsidR="00B3190B" w:rsidRPr="005C5CBE">
        <w:rPr>
          <w:b/>
          <w:lang w:val="es-ES"/>
        </w:rPr>
        <w:t xml:space="preserve"> </w:t>
      </w:r>
      <w:r w:rsidR="005C5CBE" w:rsidRPr="005C5CBE">
        <w:rPr>
          <w:b/>
          <w:lang w:val="es-ES"/>
        </w:rPr>
        <w:t>Explicando brevemente el problema, amenaza y/o necesidad a que responde la intervención y los elementos clave de la acción para superarlo (articulado al eje temático y reflejando los criterios de selección) (Máximo 150 palabras)</w:t>
      </w:r>
    </w:p>
    <w:p w:rsidR="006D6DDC" w:rsidRDefault="008860CE" w:rsidP="006D6DDC">
      <w:pPr>
        <w:jc w:val="both"/>
        <w:rPr>
          <w:lang w:val="es-ES"/>
        </w:rPr>
      </w:pPr>
      <w:r>
        <w:rPr>
          <w:lang w:val="es-ES"/>
        </w:rPr>
        <w:t>Agricultores y pequeños ganaderos de subsistencia habitan</w:t>
      </w:r>
      <w:r w:rsidR="00A01DD1">
        <w:rPr>
          <w:lang w:val="es-ES"/>
        </w:rPr>
        <w:t xml:space="preserve"> </w:t>
      </w:r>
      <w:r w:rsidR="0043461F">
        <w:rPr>
          <w:lang w:val="es-ES"/>
        </w:rPr>
        <w:t>semiárido</w:t>
      </w:r>
      <w:r w:rsidR="00B3190B" w:rsidRPr="00B3190B">
        <w:rPr>
          <w:lang w:val="es-ES"/>
        </w:rPr>
        <w:t xml:space="preserve">s </w:t>
      </w:r>
      <w:r w:rsidR="00EF2E14">
        <w:rPr>
          <w:lang w:val="es-ES"/>
        </w:rPr>
        <w:t xml:space="preserve">y fríos </w:t>
      </w:r>
      <w:r w:rsidR="0043461F">
        <w:rPr>
          <w:lang w:val="es-ES"/>
        </w:rPr>
        <w:t>ecosistemas</w:t>
      </w:r>
      <w:r w:rsidR="00B3190B" w:rsidRPr="00B3190B">
        <w:rPr>
          <w:lang w:val="es-ES"/>
        </w:rPr>
        <w:t xml:space="preserve"> </w:t>
      </w:r>
      <w:r w:rsidR="00D408D6">
        <w:rPr>
          <w:lang w:val="es-ES"/>
        </w:rPr>
        <w:t>montaños</w:t>
      </w:r>
      <w:r w:rsidR="0043461F">
        <w:rPr>
          <w:lang w:val="es-ES"/>
        </w:rPr>
        <w:t>o</w:t>
      </w:r>
      <w:r w:rsidR="00D408D6">
        <w:rPr>
          <w:lang w:val="es-ES"/>
        </w:rPr>
        <w:t xml:space="preserve">s </w:t>
      </w:r>
      <w:r w:rsidR="00B3190B" w:rsidRPr="00B3190B">
        <w:rPr>
          <w:lang w:val="es-ES"/>
        </w:rPr>
        <w:t>de los Andes Altos</w:t>
      </w:r>
      <w:r>
        <w:rPr>
          <w:lang w:val="es-ES"/>
        </w:rPr>
        <w:t xml:space="preserve">; el cambio climático </w:t>
      </w:r>
      <w:r w:rsidR="0083103D">
        <w:rPr>
          <w:lang w:val="es-ES"/>
        </w:rPr>
        <w:t>agudiza</w:t>
      </w:r>
      <w:r>
        <w:rPr>
          <w:lang w:val="es-ES"/>
        </w:rPr>
        <w:t xml:space="preserve"> </w:t>
      </w:r>
      <w:r w:rsidR="00A04381">
        <w:rPr>
          <w:lang w:val="es-ES"/>
        </w:rPr>
        <w:t>la fragilidad de</w:t>
      </w:r>
      <w:r>
        <w:rPr>
          <w:lang w:val="es-ES"/>
        </w:rPr>
        <w:t xml:space="preserve"> sus sistemas productivos</w:t>
      </w:r>
      <w:r w:rsidR="006374EA">
        <w:rPr>
          <w:lang w:val="es-ES"/>
        </w:rPr>
        <w:t xml:space="preserve">. Cultivos y ganadería registran grandes pérdidas </w:t>
      </w:r>
      <w:r w:rsidR="0083103D">
        <w:rPr>
          <w:lang w:val="es-ES"/>
        </w:rPr>
        <w:t>empeorando</w:t>
      </w:r>
      <w:r w:rsidR="006374EA">
        <w:rPr>
          <w:lang w:val="es-ES"/>
        </w:rPr>
        <w:t xml:space="preserve"> la seguridad alimentaria de las familias</w:t>
      </w:r>
      <w:r w:rsidR="00B3190B" w:rsidRPr="00B3190B">
        <w:rPr>
          <w:lang w:val="es-ES"/>
        </w:rPr>
        <w:t>.</w:t>
      </w:r>
      <w:r w:rsidR="00F97D1C">
        <w:rPr>
          <w:lang w:val="es-ES"/>
        </w:rPr>
        <w:t xml:space="preserve"> </w:t>
      </w:r>
      <w:r w:rsidR="0083103D">
        <w:rPr>
          <w:lang w:val="es-ES"/>
        </w:rPr>
        <w:t>El</w:t>
      </w:r>
      <w:r w:rsidR="003A4CD8">
        <w:rPr>
          <w:lang w:val="es-ES"/>
        </w:rPr>
        <w:t xml:space="preserve"> 2008, FAO implemento </w:t>
      </w:r>
      <w:r w:rsidR="0083103D">
        <w:rPr>
          <w:lang w:val="es-ES"/>
        </w:rPr>
        <w:t xml:space="preserve">un proyecto ECHO HIP con </w:t>
      </w:r>
      <w:r w:rsidR="003A4CD8">
        <w:rPr>
          <w:lang w:val="es-ES"/>
        </w:rPr>
        <w:t xml:space="preserve">acciones </w:t>
      </w:r>
      <w:r w:rsidR="0083103D">
        <w:rPr>
          <w:lang w:val="es-ES"/>
        </w:rPr>
        <w:t>integrales como respuesta a una emergencia</w:t>
      </w:r>
      <w:r w:rsidR="006D6DDC">
        <w:rPr>
          <w:lang w:val="es-ES"/>
        </w:rPr>
        <w:t xml:space="preserve">, se </w:t>
      </w:r>
      <w:r w:rsidR="0083103D">
        <w:rPr>
          <w:lang w:val="es-ES"/>
        </w:rPr>
        <w:t>construye</w:t>
      </w:r>
      <w:r w:rsidR="006D6DDC">
        <w:rPr>
          <w:lang w:val="es-ES"/>
        </w:rPr>
        <w:t>ron</w:t>
      </w:r>
      <w:r w:rsidR="0083103D">
        <w:rPr>
          <w:lang w:val="es-ES"/>
        </w:rPr>
        <w:t xml:space="preserve"> 450 albergues maternidad para llamas madres y crías.</w:t>
      </w:r>
      <w:r w:rsidR="00C7411F">
        <w:rPr>
          <w:lang w:val="es-ES"/>
        </w:rPr>
        <w:t xml:space="preserve"> </w:t>
      </w:r>
      <w:r w:rsidR="0083103D">
        <w:rPr>
          <w:lang w:val="es-ES"/>
        </w:rPr>
        <w:t>Al año de terminar el proyecto, los comunarios</w:t>
      </w:r>
      <w:r w:rsidR="006D6DDC">
        <w:rPr>
          <w:lang w:val="es-ES"/>
        </w:rPr>
        <w:t>,</w:t>
      </w:r>
      <w:r w:rsidR="0083103D">
        <w:rPr>
          <w:lang w:val="es-ES"/>
        </w:rPr>
        <w:t xml:space="preserve"> con recursos propios</w:t>
      </w:r>
      <w:r w:rsidR="006D6DDC">
        <w:rPr>
          <w:lang w:val="es-ES"/>
        </w:rPr>
        <w:t>,</w:t>
      </w:r>
      <w:r w:rsidR="0083103D">
        <w:rPr>
          <w:lang w:val="es-ES"/>
        </w:rPr>
        <w:t xml:space="preserve"> contaban con más de 820 albergues. </w:t>
      </w:r>
      <w:r w:rsidR="006374EA">
        <w:rPr>
          <w:lang w:val="es-ES"/>
        </w:rPr>
        <w:t>Las llamas u</w:t>
      </w:r>
      <w:r w:rsidR="00B50BB9">
        <w:rPr>
          <w:lang w:val="es-ES"/>
        </w:rPr>
        <w:t>t</w:t>
      </w:r>
      <w:r w:rsidR="006374EA">
        <w:rPr>
          <w:lang w:val="es-ES"/>
        </w:rPr>
        <w:t>i</w:t>
      </w:r>
      <w:r w:rsidR="00B50BB9">
        <w:rPr>
          <w:lang w:val="es-ES"/>
        </w:rPr>
        <w:t xml:space="preserve">lizan los corrales solamente </w:t>
      </w:r>
      <w:r w:rsidR="0083103D">
        <w:rPr>
          <w:lang w:val="es-ES"/>
        </w:rPr>
        <w:t>en</w:t>
      </w:r>
      <w:r w:rsidR="00B50BB9">
        <w:rPr>
          <w:lang w:val="es-ES"/>
        </w:rPr>
        <w:t xml:space="preserve"> invierno, durante el verano son trasladadas a las </w:t>
      </w:r>
      <w:r w:rsidR="0083103D">
        <w:rPr>
          <w:lang w:val="es-ES"/>
        </w:rPr>
        <w:t xml:space="preserve">altas </w:t>
      </w:r>
      <w:r w:rsidR="00B50BB9">
        <w:rPr>
          <w:lang w:val="es-ES"/>
        </w:rPr>
        <w:t xml:space="preserve">cumbres para aprovechar el rebrote de pasturas nativas que dejo la descongelación de la nieve. El proyecto DIPECHO VII </w:t>
      </w:r>
      <w:r w:rsidR="006374EA">
        <w:rPr>
          <w:lang w:val="es-ES"/>
        </w:rPr>
        <w:t>a</w:t>
      </w:r>
      <w:r w:rsidR="006D6DDC">
        <w:rPr>
          <w:lang w:val="es-ES"/>
        </w:rPr>
        <w:t>provecha</w:t>
      </w:r>
      <w:r w:rsidR="006374EA">
        <w:rPr>
          <w:lang w:val="es-ES"/>
        </w:rPr>
        <w:t xml:space="preserve"> esos corrales sembra</w:t>
      </w:r>
      <w:r w:rsidR="005340CB">
        <w:rPr>
          <w:lang w:val="es-ES"/>
        </w:rPr>
        <w:t>ndo</w:t>
      </w:r>
      <w:r w:rsidR="006374EA">
        <w:rPr>
          <w:lang w:val="es-ES"/>
        </w:rPr>
        <w:t xml:space="preserve"> </w:t>
      </w:r>
      <w:r w:rsidR="006D6DDC">
        <w:rPr>
          <w:lang w:val="es-ES"/>
        </w:rPr>
        <w:t xml:space="preserve">pastos, habas y papas </w:t>
      </w:r>
      <w:r w:rsidR="006374EA">
        <w:rPr>
          <w:lang w:val="es-ES"/>
        </w:rPr>
        <w:t>sobre el fertilizante natural que dejaron las llamas</w:t>
      </w:r>
      <w:r w:rsidR="006D6DDC">
        <w:rPr>
          <w:lang w:val="es-ES"/>
        </w:rPr>
        <w:t xml:space="preserve">. </w:t>
      </w:r>
      <w:r w:rsidR="00A04381">
        <w:rPr>
          <w:lang w:val="es-ES"/>
        </w:rPr>
        <w:t xml:space="preserve">Promotores indígenas </w:t>
      </w:r>
      <w:r w:rsidR="003A051E">
        <w:rPr>
          <w:lang w:val="es-ES"/>
        </w:rPr>
        <w:t xml:space="preserve">capacitados difunden la estrategia. </w:t>
      </w:r>
      <w:r w:rsidR="006D6DDC">
        <w:rPr>
          <w:lang w:val="es-ES"/>
        </w:rPr>
        <w:t xml:space="preserve">Los </w:t>
      </w:r>
      <w:r w:rsidR="006374EA">
        <w:rPr>
          <w:lang w:val="es-ES"/>
        </w:rPr>
        <w:t xml:space="preserve">rendimientos productivos </w:t>
      </w:r>
      <w:r w:rsidR="006D6DDC">
        <w:rPr>
          <w:lang w:val="es-ES"/>
        </w:rPr>
        <w:t>agrícolas se incrementaron</w:t>
      </w:r>
      <w:r w:rsidR="006374EA">
        <w:rPr>
          <w:lang w:val="es-ES"/>
        </w:rPr>
        <w:t xml:space="preserve"> hasta en 18 a 20%</w:t>
      </w:r>
      <w:r w:rsidR="006D6DDC">
        <w:rPr>
          <w:lang w:val="es-ES"/>
        </w:rPr>
        <w:t>.</w:t>
      </w:r>
      <w:r w:rsidR="00F97D1C">
        <w:rPr>
          <w:lang w:val="es-ES"/>
        </w:rPr>
        <w:t xml:space="preserve"> </w:t>
      </w:r>
    </w:p>
    <w:p w:rsidR="00FB43F7" w:rsidRPr="002D6B7E" w:rsidRDefault="00FB43F7">
      <w:pPr>
        <w:rPr>
          <w:b/>
          <w:lang w:val="es-ES"/>
        </w:rPr>
      </w:pPr>
      <w:r w:rsidRPr="0043461F">
        <w:rPr>
          <w:b/>
          <w:lang w:val="es-ES"/>
        </w:rPr>
        <w:t>Enfoque del testimonial, en caso de ser seleccionada</w:t>
      </w:r>
      <w:r w:rsidRPr="00FB43F7">
        <w:rPr>
          <w:lang w:val="es-ES"/>
        </w:rPr>
        <w:br/>
      </w:r>
      <w:r w:rsidRPr="002D6B7E">
        <w:rPr>
          <w:b/>
          <w:i/>
          <w:iCs/>
          <w:lang w:val="es-ES"/>
        </w:rPr>
        <w:t>(Por ejemplo comunidad, municipalidad, institución u organización de base, etc.)</w:t>
      </w:r>
      <w:r w:rsidRPr="002D6B7E">
        <w:rPr>
          <w:b/>
          <w:lang w:val="es-ES"/>
        </w:rPr>
        <w:br/>
        <w:t>(Máximo 30 palabras)</w:t>
      </w:r>
    </w:p>
    <w:p w:rsidR="00FB43F7" w:rsidRPr="005C5CBE" w:rsidRDefault="006D6DDC">
      <w:pPr>
        <w:rPr>
          <w:lang w:val="es-ES"/>
        </w:rPr>
      </w:pPr>
      <w:bookmarkStart w:id="0" w:name="_GoBack"/>
      <w:r>
        <w:rPr>
          <w:lang w:val="es-ES"/>
        </w:rPr>
        <w:lastRenderedPageBreak/>
        <w:t xml:space="preserve">El testimonial </w:t>
      </w:r>
      <w:r w:rsidR="002D6B7E">
        <w:rPr>
          <w:lang w:val="es-ES"/>
        </w:rPr>
        <w:t>apoyado</w:t>
      </w:r>
      <w:r w:rsidR="009005AB">
        <w:rPr>
          <w:lang w:val="es-ES"/>
        </w:rPr>
        <w:t xml:space="preserve"> por FAO </w:t>
      </w:r>
      <w:r>
        <w:rPr>
          <w:lang w:val="es-ES"/>
        </w:rPr>
        <w:t>deberá obtenerse</w:t>
      </w:r>
      <w:r w:rsidR="009005AB">
        <w:rPr>
          <w:lang w:val="es-ES"/>
        </w:rPr>
        <w:t xml:space="preserve"> </w:t>
      </w:r>
      <w:r>
        <w:rPr>
          <w:lang w:val="es-ES"/>
        </w:rPr>
        <w:t>visita</w:t>
      </w:r>
      <w:r w:rsidR="009005AB">
        <w:rPr>
          <w:lang w:val="es-ES"/>
        </w:rPr>
        <w:t>ndo y entrevistando</w:t>
      </w:r>
      <w:r>
        <w:rPr>
          <w:lang w:val="es-ES"/>
        </w:rPr>
        <w:t xml:space="preserve"> directa</w:t>
      </w:r>
      <w:r w:rsidR="009005AB">
        <w:rPr>
          <w:lang w:val="es-ES"/>
        </w:rPr>
        <w:t xml:space="preserve">mente </w:t>
      </w:r>
      <w:r w:rsidR="0046058B">
        <w:rPr>
          <w:lang w:val="es-ES"/>
        </w:rPr>
        <w:t xml:space="preserve">a </w:t>
      </w:r>
      <w:r>
        <w:rPr>
          <w:lang w:val="es-ES"/>
        </w:rPr>
        <w:t xml:space="preserve"> algunas familias </w:t>
      </w:r>
      <w:r w:rsidR="0046058B">
        <w:rPr>
          <w:lang w:val="es-ES"/>
        </w:rPr>
        <w:t>de la comunidad, quienes</w:t>
      </w:r>
      <w:r>
        <w:rPr>
          <w:lang w:val="es-ES"/>
        </w:rPr>
        <w:t xml:space="preserve"> tuvieron participación en los dos proyectos ECHO/FAO</w:t>
      </w:r>
      <w:r w:rsidR="0046058B">
        <w:rPr>
          <w:lang w:val="es-ES"/>
        </w:rPr>
        <w:t xml:space="preserve"> (respuesta a emergencia y preparación).</w:t>
      </w:r>
    </w:p>
    <w:bookmarkEnd w:id="0"/>
    <w:p w:rsidR="00FB43F7" w:rsidRPr="00CB76F9" w:rsidRDefault="00FB43F7">
      <w:pPr>
        <w:rPr>
          <w:lang w:val="es-ES"/>
        </w:rPr>
      </w:pPr>
      <w:r w:rsidRPr="00FB43F7">
        <w:rPr>
          <w:lang w:val="es-ES"/>
        </w:rPr>
        <w:t xml:space="preserve">Correo Electrónico: </w:t>
      </w:r>
      <w:hyperlink r:id="rId5" w:history="1">
        <w:r w:rsidRPr="00FB43F7">
          <w:rPr>
            <w:rStyle w:val="Hipervnculo"/>
            <w:lang w:val="es-ES"/>
          </w:rPr>
          <w:t>einstein.tejada@fao.org</w:t>
        </w:r>
      </w:hyperlink>
    </w:p>
    <w:p w:rsidR="006E26FE" w:rsidRDefault="00635ED6">
      <w:r w:rsidRPr="00635ED6">
        <w:rPr>
          <w:noProof/>
          <w:lang w:val="es-ES" w:eastAsia="es-ES"/>
        </w:rPr>
        <w:drawing>
          <wp:inline distT="0" distB="0" distL="0" distR="0">
            <wp:extent cx="3952875" cy="2964656"/>
            <wp:effectExtent l="19050" t="0" r="9525" b="0"/>
            <wp:docPr id="3" name="Picture 2" descr="C:\Users\OSRO\Desktop\ORURO\Oruro GRADUACION VETS\ORURO GRADUACION VETS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RO\Desktop\ORURO\Oruro GRADUACION VETS\ORURO GRADUACION VETS\DSC0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79" cy="29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FE" w:rsidRPr="00FB43F7" w:rsidRDefault="006E26FE">
      <w:pPr>
        <w:rPr>
          <w:lang w:val="es-ES"/>
        </w:rPr>
      </w:pPr>
    </w:p>
    <w:p w:rsidR="00FB43F7" w:rsidRDefault="00CB76F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952875" cy="2964655"/>
            <wp:effectExtent l="19050" t="0" r="0" b="0"/>
            <wp:docPr id="2" name="Imagen 1" descr="C:\Users\tejada\Desktop\para dipecho\DSC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jada\Desktop\para dipecho\DSC0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33" cy="29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F7" w:rsidRPr="00FB43F7" w:rsidRDefault="00CB76F9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746500" cy="2809875"/>
            <wp:effectExtent l="19050" t="0" r="6350" b="0"/>
            <wp:docPr id="8" name="Imagen 5" descr="C:\Users\tejada\Desktop\para dipecho\S500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jada\Desktop\para dipecho\S5002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48" cy="28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F7" w:rsidRDefault="00CB76F9">
      <w:pPr>
        <w:rPr>
          <w:noProof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867150" cy="2900362"/>
            <wp:effectExtent l="19050" t="0" r="0" b="0"/>
            <wp:docPr id="11" name="Imagen 6" descr="C:\Users\tejada\Desktop\para dipecho\DSC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jada\Desktop\para dipecho\DSC07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64" cy="29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F9" w:rsidRDefault="00CB76F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746500" cy="2809875"/>
            <wp:effectExtent l="19050" t="0" r="6350" b="0"/>
            <wp:docPr id="12" name="Imagen 3" descr="C:\Users\tejada\Desktop\para dipecho\DSC0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jada\Desktop\para dipecho\DSC07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49" cy="28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3682998" cy="2762250"/>
            <wp:effectExtent l="19050" t="0" r="0" b="0"/>
            <wp:docPr id="6" name="Imagen 4" descr="C:\Users\tejada\Desktop\para dipecho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jada\Desktop\para dipecho\DSC07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74" cy="27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F9" w:rsidRPr="00FB43F7" w:rsidRDefault="00CB76F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676650" cy="2757488"/>
            <wp:effectExtent l="19050" t="0" r="0" b="0"/>
            <wp:docPr id="13" name="Imagen 7" descr="C:\Users\tejada\Desktop\para dipecho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jada\Desktop\para dipecho\DSC07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29" cy="27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6F9" w:rsidRPr="00FB43F7" w:rsidSect="00BA12BD"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F7"/>
    <w:rsid w:val="000A2570"/>
    <w:rsid w:val="000F4349"/>
    <w:rsid w:val="00181AC0"/>
    <w:rsid w:val="00196D2B"/>
    <w:rsid w:val="00213F98"/>
    <w:rsid w:val="002D6B7E"/>
    <w:rsid w:val="003A051E"/>
    <w:rsid w:val="003A4CD8"/>
    <w:rsid w:val="0043461F"/>
    <w:rsid w:val="0046058B"/>
    <w:rsid w:val="005340CB"/>
    <w:rsid w:val="005C5CBE"/>
    <w:rsid w:val="00612C64"/>
    <w:rsid w:val="00635ED6"/>
    <w:rsid w:val="006374EA"/>
    <w:rsid w:val="006D6DDC"/>
    <w:rsid w:val="006E26FE"/>
    <w:rsid w:val="007B3DA6"/>
    <w:rsid w:val="0083103D"/>
    <w:rsid w:val="008860CE"/>
    <w:rsid w:val="00892C64"/>
    <w:rsid w:val="009005AB"/>
    <w:rsid w:val="00906F8A"/>
    <w:rsid w:val="009738C6"/>
    <w:rsid w:val="00983E58"/>
    <w:rsid w:val="00994ABD"/>
    <w:rsid w:val="00A01DD1"/>
    <w:rsid w:val="00A04381"/>
    <w:rsid w:val="00A16F05"/>
    <w:rsid w:val="00A93C5C"/>
    <w:rsid w:val="00B3190B"/>
    <w:rsid w:val="00B50BB9"/>
    <w:rsid w:val="00B610C5"/>
    <w:rsid w:val="00BA12BD"/>
    <w:rsid w:val="00BB2518"/>
    <w:rsid w:val="00BF4E67"/>
    <w:rsid w:val="00C03CED"/>
    <w:rsid w:val="00C33191"/>
    <w:rsid w:val="00C7411F"/>
    <w:rsid w:val="00C944CE"/>
    <w:rsid w:val="00CB76F9"/>
    <w:rsid w:val="00CD6EDA"/>
    <w:rsid w:val="00D034E4"/>
    <w:rsid w:val="00D13959"/>
    <w:rsid w:val="00D408D6"/>
    <w:rsid w:val="00D82188"/>
    <w:rsid w:val="00EF2E14"/>
    <w:rsid w:val="00F35759"/>
    <w:rsid w:val="00F72B3B"/>
    <w:rsid w:val="00F97D1C"/>
    <w:rsid w:val="00FB43F7"/>
    <w:rsid w:val="00FD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3F98"/>
    <w:rPr>
      <w:rFonts w:ascii="Times New Roman" w:hAnsi="Times New Roman"/>
      <w:sz w:val="24"/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F98"/>
    <w:rPr>
      <w:rFonts w:ascii="Times New Roman" w:hAnsi="Times New Roman"/>
      <w:sz w:val="24"/>
      <w:lang w:val="en-GB"/>
    </w:rPr>
  </w:style>
  <w:style w:type="character" w:styleId="Hipervnculo">
    <w:name w:val="Hyperlink"/>
    <w:basedOn w:val="Fuentedeprrafopredeter"/>
    <w:uiPriority w:val="99"/>
    <w:unhideWhenUsed/>
    <w:rsid w:val="00FB43F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6FE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3F98"/>
    <w:rPr>
      <w:rFonts w:ascii="Times New Roman" w:hAnsi="Times New Roman"/>
      <w:sz w:val="24"/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F98"/>
    <w:rPr>
      <w:rFonts w:ascii="Times New Roman" w:hAnsi="Times New Roman"/>
      <w:sz w:val="24"/>
      <w:lang w:val="en-GB"/>
    </w:rPr>
  </w:style>
  <w:style w:type="character" w:styleId="Hipervnculo">
    <w:name w:val="Hyperlink"/>
    <w:basedOn w:val="Fuentedeprrafopredeter"/>
    <w:uiPriority w:val="99"/>
    <w:unhideWhenUsed/>
    <w:rsid w:val="00FB43F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6F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instein.tejada@fao.or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2374</Characters>
  <Application>Microsoft Office Word</Application>
  <DocSecurity>4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tejada</dc:creator>
  <cp:lastModifiedBy>jennifer</cp:lastModifiedBy>
  <cp:revision>2</cp:revision>
  <dcterms:created xsi:type="dcterms:W3CDTF">2014-08-20T14:17:00Z</dcterms:created>
  <dcterms:modified xsi:type="dcterms:W3CDTF">2014-08-20T14:17:00Z</dcterms:modified>
</cp:coreProperties>
</file>